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D5" w:rsidRPr="00063860" w:rsidRDefault="00854FD5" w:rsidP="00854FD5">
      <w:pPr>
        <w:spacing w:line="360" w:lineRule="auto"/>
        <w:ind w:rightChars="171" w:right="359"/>
        <w:jc w:val="center"/>
        <w:rPr>
          <w:rFonts w:ascii="宋体" w:hAnsi="宋体"/>
          <w:sz w:val="24"/>
        </w:rPr>
      </w:pPr>
      <w:r w:rsidRPr="00C6033A">
        <w:rPr>
          <w:rFonts w:ascii="宋体" w:hAnsi="宋体" w:hint="eastAsia"/>
          <w:b/>
          <w:sz w:val="32"/>
          <w:szCs w:val="32"/>
        </w:rPr>
        <w:t>参会回执表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1259"/>
        <w:gridCol w:w="1440"/>
        <w:gridCol w:w="1593"/>
        <w:gridCol w:w="671"/>
        <w:gridCol w:w="787"/>
        <w:gridCol w:w="2389"/>
      </w:tblGrid>
      <w:tr w:rsidR="00854FD5" w:rsidRPr="009B6F40" w:rsidTr="00BA3402">
        <w:trPr>
          <w:trHeight w:val="564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292" w:type="dxa"/>
            <w:gridSpan w:val="3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54FD5" w:rsidRPr="009B6F40" w:rsidTr="00BA3402">
        <w:trPr>
          <w:trHeight w:val="564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B6F40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4292" w:type="dxa"/>
            <w:gridSpan w:val="3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B6F40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54FD5" w:rsidRPr="009B6F40" w:rsidTr="00BA3402">
        <w:trPr>
          <w:trHeight w:val="564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292" w:type="dxa"/>
            <w:gridSpan w:val="3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B6F40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54FD5" w:rsidRPr="009B6F40" w:rsidTr="00BA3402">
        <w:trPr>
          <w:trHeight w:val="564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发票抬头</w:t>
            </w:r>
          </w:p>
        </w:tc>
        <w:tc>
          <w:tcPr>
            <w:tcW w:w="8139" w:type="dxa"/>
            <w:gridSpan w:val="6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54FD5" w:rsidRPr="009B6F40" w:rsidTr="00BA3402">
        <w:trPr>
          <w:trHeight w:val="613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854FD5" w:rsidRDefault="00854FD5" w:rsidP="001252C3">
            <w:pPr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纳税人</w:t>
            </w:r>
          </w:p>
          <w:p w:rsidR="00854FD5" w:rsidRPr="009B6F40" w:rsidRDefault="00854FD5" w:rsidP="001252C3">
            <w:pPr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识别号</w:t>
            </w:r>
          </w:p>
        </w:tc>
        <w:tc>
          <w:tcPr>
            <w:tcW w:w="8139" w:type="dxa"/>
            <w:gridSpan w:val="6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54FD5" w:rsidRPr="009B6F40" w:rsidTr="00BA3402">
        <w:trPr>
          <w:trHeight w:val="564"/>
          <w:jc w:val="center"/>
        </w:trPr>
        <w:tc>
          <w:tcPr>
            <w:tcW w:w="9511" w:type="dxa"/>
            <w:gridSpan w:val="7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参会人员</w:t>
            </w:r>
          </w:p>
        </w:tc>
      </w:tr>
      <w:tr w:rsidR="00854FD5" w:rsidRPr="009B6F40" w:rsidTr="00BA3402">
        <w:trPr>
          <w:trHeight w:val="564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代表姓名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54FD5" w:rsidRPr="009B6F40" w:rsidRDefault="00BA3402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854FD5" w:rsidRPr="009B6F40">
              <w:rPr>
                <w:rFonts w:ascii="宋体" w:hAnsi="宋体" w:hint="eastAsia"/>
                <w:szCs w:val="21"/>
              </w:rPr>
              <w:t>性</w:t>
            </w:r>
            <w:r w:rsidR="00854FD5">
              <w:rPr>
                <w:rFonts w:ascii="宋体" w:hAnsi="宋体" w:hint="eastAsia"/>
                <w:szCs w:val="21"/>
              </w:rPr>
              <w:t xml:space="preserve"> </w:t>
            </w:r>
            <w:r w:rsidR="00854FD5" w:rsidRPr="009B6F40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BA3402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9B6F40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手</w:t>
            </w:r>
            <w:r w:rsidR="00BA340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B6F40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/>
              <w:jc w:val="center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 w:hint="eastAsia"/>
                <w:szCs w:val="21"/>
              </w:rPr>
              <w:t>电子邮箱</w:t>
            </w:r>
          </w:p>
        </w:tc>
      </w:tr>
      <w:tr w:rsidR="00854FD5" w:rsidRPr="009B6F40" w:rsidTr="00BA3402">
        <w:trPr>
          <w:trHeight w:val="564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54FD5" w:rsidRPr="009B6F40" w:rsidTr="00BA3402">
        <w:trPr>
          <w:trHeight w:val="564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54FD5" w:rsidRPr="009B6F40" w:rsidTr="00BA3402">
        <w:trPr>
          <w:trHeight w:val="564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54FD5" w:rsidRPr="00BB7AA8" w:rsidTr="00BA3402">
        <w:trPr>
          <w:trHeight w:val="1654"/>
          <w:jc w:val="center"/>
        </w:trPr>
        <w:tc>
          <w:tcPr>
            <w:tcW w:w="9511" w:type="dxa"/>
            <w:gridSpan w:val="7"/>
            <w:shd w:val="clear" w:color="auto" w:fill="auto"/>
            <w:vAlign w:val="center"/>
          </w:tcPr>
          <w:p w:rsidR="00854FD5" w:rsidRPr="009B6F40" w:rsidRDefault="00854FD5" w:rsidP="001252C3">
            <w:pPr>
              <w:spacing w:line="400" w:lineRule="exact"/>
              <w:ind w:rightChars="85" w:right="178" w:firstLineChars="100" w:firstLine="211"/>
              <w:rPr>
                <w:rFonts w:ascii="宋体" w:hAnsi="宋体"/>
                <w:b/>
                <w:szCs w:val="21"/>
                <w:u w:val="single"/>
              </w:rPr>
            </w:pPr>
            <w:r w:rsidRPr="009B6F40">
              <w:rPr>
                <w:rFonts w:ascii="宋体" w:hAnsi="宋体"/>
                <w:b/>
                <w:szCs w:val="21"/>
              </w:rPr>
              <w:t>入住时间：</w:t>
            </w:r>
            <w:r w:rsidRPr="009B6F40">
              <w:rPr>
                <w:rFonts w:ascii="宋体" w:hAnsi="宋体"/>
                <w:b/>
                <w:szCs w:val="21"/>
                <w:u w:val="single"/>
              </w:rPr>
              <w:t xml:space="preserve">               </w:t>
            </w:r>
          </w:p>
          <w:p w:rsidR="00854FD5" w:rsidRPr="009B6F40" w:rsidRDefault="00854FD5" w:rsidP="001252C3">
            <w:pPr>
              <w:widowControl/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9B6F40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B6F40">
              <w:rPr>
                <w:rFonts w:ascii="宋体" w:hAnsi="宋体"/>
                <w:szCs w:val="21"/>
              </w:rPr>
              <w:t>无需住宿</w:t>
            </w:r>
          </w:p>
          <w:p w:rsidR="00854FD5" w:rsidRPr="00B53B9A" w:rsidRDefault="00142B06" w:rsidP="00142B06">
            <w:pPr>
              <w:widowControl/>
              <w:spacing w:line="400" w:lineRule="exact"/>
              <w:ind w:firstLineChars="100" w:firstLine="21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B53B9A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B53B9A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B53B9A">
              <w:rPr>
                <w:rFonts w:ascii="Arial" w:hAnsi="宋体" w:cs="Arial" w:hint="eastAsia"/>
                <w:color w:val="000000" w:themeColor="text1"/>
                <w:szCs w:val="21"/>
              </w:rPr>
              <w:t>单间</w:t>
            </w:r>
            <w:r w:rsidR="00B03ABC" w:rsidRPr="00B53B9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450</w:t>
            </w:r>
            <w:r w:rsidRPr="00B53B9A">
              <w:rPr>
                <w:rFonts w:ascii="宋体" w:hAnsi="宋体"/>
                <w:color w:val="000000" w:themeColor="text1"/>
                <w:szCs w:val="21"/>
              </w:rPr>
              <w:t xml:space="preserve">元/天 </w:t>
            </w:r>
            <w:r w:rsidRPr="00B53B9A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Pr="00B53B9A">
              <w:rPr>
                <w:rFonts w:ascii="宋体" w:hAnsi="宋体"/>
                <w:b/>
                <w:color w:val="000000" w:themeColor="text1"/>
                <w:szCs w:val="21"/>
              </w:rPr>
              <w:t>间</w:t>
            </w:r>
            <w:r w:rsidR="00854FD5" w:rsidRPr="00B53B9A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B53B9A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="00854FD5" w:rsidRPr="00B53B9A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="00854FD5" w:rsidRPr="00B53B9A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proofErr w:type="gramStart"/>
            <w:r w:rsidR="00854FD5" w:rsidRPr="00B53B9A">
              <w:rPr>
                <w:rFonts w:ascii="Arial" w:hAnsi="宋体" w:cs="Arial" w:hint="eastAsia"/>
                <w:color w:val="000000" w:themeColor="text1"/>
                <w:szCs w:val="21"/>
              </w:rPr>
              <w:t>标间</w:t>
            </w:r>
            <w:r w:rsidR="00B03ABC" w:rsidRPr="00B53B9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</w:t>
            </w:r>
            <w:r w:rsidRPr="00B53B9A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="00854FD5" w:rsidRPr="00B53B9A">
              <w:rPr>
                <w:rFonts w:ascii="宋体" w:hAnsi="宋体"/>
                <w:color w:val="000000" w:themeColor="text1"/>
                <w:szCs w:val="21"/>
              </w:rPr>
              <w:t>元</w:t>
            </w:r>
            <w:proofErr w:type="gramEnd"/>
            <w:r w:rsidR="00854FD5" w:rsidRPr="00B53B9A">
              <w:rPr>
                <w:rFonts w:ascii="宋体" w:hAnsi="宋体"/>
                <w:color w:val="000000" w:themeColor="text1"/>
                <w:szCs w:val="21"/>
              </w:rPr>
              <w:t xml:space="preserve">/天 </w:t>
            </w:r>
            <w:r w:rsidR="00854FD5" w:rsidRPr="00B53B9A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="00854FD5" w:rsidRPr="00B53B9A">
              <w:rPr>
                <w:rFonts w:ascii="宋体" w:hAnsi="宋体"/>
                <w:b/>
                <w:color w:val="000000" w:themeColor="text1"/>
                <w:szCs w:val="21"/>
              </w:rPr>
              <w:t>间</w:t>
            </w:r>
            <w:r w:rsidRPr="00B53B9A">
              <w:rPr>
                <w:rFonts w:ascii="宋体" w:hAnsi="宋体"/>
                <w:b/>
                <w:color w:val="000000" w:themeColor="text1"/>
                <w:szCs w:val="21"/>
              </w:rPr>
              <w:t xml:space="preserve">  </w:t>
            </w:r>
            <w:r w:rsidRPr="00B53B9A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</w:t>
            </w:r>
            <w:r w:rsidR="00854FD5" w:rsidRPr="00B53B9A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</w:t>
            </w:r>
          </w:p>
        </w:tc>
      </w:tr>
      <w:tr w:rsidR="00854FD5" w:rsidRPr="009B6F40" w:rsidTr="00BA3402">
        <w:trPr>
          <w:trHeight w:val="1550"/>
          <w:jc w:val="center"/>
        </w:trPr>
        <w:tc>
          <w:tcPr>
            <w:tcW w:w="9511" w:type="dxa"/>
            <w:gridSpan w:val="7"/>
            <w:shd w:val="clear" w:color="auto" w:fill="auto"/>
            <w:vAlign w:val="center"/>
          </w:tcPr>
          <w:p w:rsidR="00854FD5" w:rsidRPr="00BD27D7" w:rsidRDefault="00854FD5" w:rsidP="001252C3">
            <w:pPr>
              <w:spacing w:line="400" w:lineRule="exact"/>
              <w:ind w:rightChars="85" w:right="178"/>
              <w:rPr>
                <w:rFonts w:ascii="Times New Roman" w:hAnsi="Times New Roman" w:cs="Times New Roman"/>
                <w:szCs w:val="21"/>
              </w:rPr>
            </w:pPr>
            <w:r w:rsidRPr="00BD27D7">
              <w:rPr>
                <w:rFonts w:ascii="Times New Roman" w:hAnsi="Times New Roman" w:cs="Times New Roman"/>
                <w:szCs w:val="21"/>
              </w:rPr>
              <w:t>注：请将回执表填好后于</w:t>
            </w:r>
            <w:r w:rsidR="006737FA">
              <w:rPr>
                <w:rFonts w:ascii="Times New Roman" w:hAnsi="Times New Roman" w:cs="Times New Roman" w:hint="eastAsia"/>
                <w:szCs w:val="21"/>
              </w:rPr>
              <w:t>2023</w:t>
            </w:r>
            <w:r w:rsidR="0046415C" w:rsidRPr="00BD27D7">
              <w:rPr>
                <w:rFonts w:ascii="Times New Roman" w:cs="Times New Roman"/>
                <w:szCs w:val="21"/>
              </w:rPr>
              <w:t>年</w:t>
            </w:r>
            <w:r w:rsidR="006737FA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46415C" w:rsidRPr="00BD27D7">
              <w:rPr>
                <w:rFonts w:ascii="Times New Roman" w:cs="Times New Roman"/>
                <w:szCs w:val="21"/>
              </w:rPr>
              <w:t>月</w:t>
            </w:r>
            <w:r w:rsidR="006737FA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46415C" w:rsidRPr="00BD27D7">
              <w:rPr>
                <w:rFonts w:ascii="Times New Roman" w:cs="Times New Roman"/>
                <w:szCs w:val="21"/>
              </w:rPr>
              <w:t>日</w:t>
            </w:r>
            <w:r w:rsidRPr="00BD27D7">
              <w:rPr>
                <w:rFonts w:ascii="Times New Roman" w:hAnsi="Times New Roman" w:cs="Times New Roman"/>
                <w:szCs w:val="21"/>
              </w:rPr>
              <w:t>之前</w:t>
            </w:r>
            <w:r w:rsidR="0046415C" w:rsidRPr="00BD27D7">
              <w:rPr>
                <w:rFonts w:ascii="Times New Roman" w:cs="Times New Roman"/>
                <w:szCs w:val="21"/>
              </w:rPr>
              <w:t>传至</w:t>
            </w:r>
            <w:r w:rsidRPr="00BD27D7">
              <w:rPr>
                <w:rFonts w:ascii="Times New Roman" w:hAnsi="Times New Roman" w:cs="Times New Roman"/>
                <w:szCs w:val="21"/>
              </w:rPr>
              <w:t>专委会秘书处</w:t>
            </w:r>
          </w:p>
          <w:p w:rsidR="00854FD5" w:rsidRPr="00BD27D7" w:rsidRDefault="00854FD5" w:rsidP="001252C3">
            <w:pPr>
              <w:spacing w:line="400" w:lineRule="exact"/>
              <w:ind w:rightChars="85" w:right="178"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BD27D7">
              <w:rPr>
                <w:rFonts w:ascii="Times New Roman" w:hAnsi="Times New Roman" w:cs="Times New Roman"/>
                <w:szCs w:val="21"/>
              </w:rPr>
              <w:t>联系人：吕方</w:t>
            </w:r>
            <w:r w:rsidRPr="00BD27D7">
              <w:rPr>
                <w:rFonts w:ascii="Times New Roman" w:hAnsi="Times New Roman" w:cs="Times New Roman"/>
                <w:szCs w:val="21"/>
              </w:rPr>
              <w:t xml:space="preserve"> 010-64030431</w:t>
            </w:r>
            <w:r w:rsidRPr="00BD27D7">
              <w:rPr>
                <w:rFonts w:ascii="Times New Roman" w:cs="Times New Roman"/>
                <w:szCs w:val="21"/>
              </w:rPr>
              <w:t>，</w:t>
            </w:r>
            <w:r w:rsidRPr="00BD27D7">
              <w:rPr>
                <w:rFonts w:ascii="Times New Roman" w:hAnsi="Times New Roman" w:cs="Times New Roman"/>
                <w:szCs w:val="21"/>
              </w:rPr>
              <w:t>18515493698</w:t>
            </w:r>
            <w:r w:rsidRPr="00BD27D7">
              <w:rPr>
                <w:rFonts w:ascii="Times New Roman" w:cs="Times New Roman"/>
                <w:szCs w:val="21"/>
              </w:rPr>
              <w:t>（</w:t>
            </w:r>
            <w:proofErr w:type="gramStart"/>
            <w:r w:rsidRPr="00BD27D7">
              <w:rPr>
                <w:rFonts w:ascii="Times New Roman" w:cs="Times New Roman"/>
                <w:szCs w:val="21"/>
              </w:rPr>
              <w:t>微信同</w:t>
            </w:r>
            <w:proofErr w:type="gramEnd"/>
            <w:r w:rsidRPr="00BD27D7">
              <w:rPr>
                <w:rFonts w:ascii="Times New Roman" w:cs="Times New Roman"/>
                <w:szCs w:val="21"/>
              </w:rPr>
              <w:t>号）</w:t>
            </w:r>
            <w:r w:rsidRPr="00BD27D7">
              <w:rPr>
                <w:rFonts w:ascii="Times New Roman" w:hAnsi="Times New Roman" w:cs="Times New Roman"/>
                <w:szCs w:val="21"/>
              </w:rPr>
              <w:t xml:space="preserve">      </w:t>
            </w:r>
          </w:p>
          <w:p w:rsidR="00854FD5" w:rsidRPr="009B6F40" w:rsidRDefault="00854FD5" w:rsidP="0046415C">
            <w:pPr>
              <w:spacing w:line="400" w:lineRule="exact"/>
              <w:ind w:rightChars="85" w:right="178" w:firstLineChars="200" w:firstLine="420"/>
              <w:rPr>
                <w:rFonts w:ascii="宋体" w:hAnsi="宋体"/>
                <w:b/>
                <w:szCs w:val="21"/>
              </w:rPr>
            </w:pPr>
            <w:r w:rsidRPr="00BD27D7">
              <w:rPr>
                <w:rFonts w:ascii="Times New Roman" w:hAnsi="Times New Roman" w:cs="Times New Roman"/>
                <w:szCs w:val="21"/>
              </w:rPr>
              <w:t>E-mail</w:t>
            </w:r>
            <w:r w:rsidRPr="00BD27D7">
              <w:rPr>
                <w:rFonts w:ascii="Times New Roman" w:hAnsi="Times New Roman" w:cs="Times New Roman"/>
                <w:szCs w:val="21"/>
              </w:rPr>
              <w:t>：</w:t>
            </w:r>
            <w:hyperlink r:id="rId8" w:history="1">
              <w:r w:rsidRPr="00BD27D7">
                <w:rPr>
                  <w:rFonts w:ascii="Times New Roman" w:hAnsi="Times New Roman" w:cs="Times New Roman"/>
                  <w:szCs w:val="21"/>
                </w:rPr>
                <w:t>fuxiehui@fscpa.com.cn</w:t>
              </w:r>
            </w:hyperlink>
            <w:r w:rsidRPr="00BD27D7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</w:tr>
    </w:tbl>
    <w:p w:rsidR="008032FE" w:rsidRDefault="008032FE" w:rsidP="0046415C">
      <w:pPr>
        <w:tabs>
          <w:tab w:val="left" w:pos="7410"/>
        </w:tabs>
        <w:spacing w:line="400" w:lineRule="exact"/>
        <w:rPr>
          <w:b/>
          <w:bCs/>
          <w:color w:val="000000"/>
          <w:szCs w:val="21"/>
          <w:u w:val="single"/>
        </w:rPr>
      </w:pPr>
    </w:p>
    <w:p w:rsidR="00854FD5" w:rsidRDefault="00ED1259" w:rsidP="00BE0435">
      <w:pPr>
        <w:tabs>
          <w:tab w:val="left" w:pos="7410"/>
        </w:tabs>
        <w:spacing w:line="360" w:lineRule="auto"/>
        <w:rPr>
          <w:b/>
          <w:bCs/>
          <w:color w:val="000000"/>
          <w:szCs w:val="21"/>
          <w:u w:val="single"/>
        </w:rPr>
      </w:pPr>
      <w:r>
        <w:rPr>
          <w:b/>
          <w:bCs/>
          <w:color w:val="000000"/>
          <w:szCs w:val="21"/>
          <w:u w:val="single"/>
        </w:rPr>
        <w:t>酒店地址</w:t>
      </w:r>
      <w:r w:rsidR="009430E2">
        <w:rPr>
          <w:rFonts w:hint="eastAsia"/>
          <w:b/>
          <w:bCs/>
          <w:color w:val="000000"/>
          <w:szCs w:val="21"/>
          <w:u w:val="single"/>
        </w:rPr>
        <w:t>：</w:t>
      </w:r>
    </w:p>
    <w:p w:rsidR="00F03280" w:rsidRDefault="00F03280" w:rsidP="00BE0435">
      <w:pPr>
        <w:tabs>
          <w:tab w:val="left" w:pos="7410"/>
        </w:tabs>
        <w:spacing w:line="360" w:lineRule="auto"/>
        <w:rPr>
          <w:rFonts w:ascii="Times New Roman" w:hAnsi="Times New Roman" w:cs="Times New Roman"/>
          <w:szCs w:val="21"/>
        </w:rPr>
      </w:pPr>
      <w:r w:rsidRPr="00F03280">
        <w:rPr>
          <w:rFonts w:ascii="Times New Roman" w:hAnsi="Times New Roman" w:cs="Times New Roman" w:hint="eastAsia"/>
          <w:szCs w:val="21"/>
        </w:rPr>
        <w:t>成都祥宇宾馆（</w:t>
      </w:r>
      <w:r w:rsidR="00E94860">
        <w:rPr>
          <w:rFonts w:ascii="Times New Roman" w:hAnsi="Times New Roman" w:cs="Times New Roman" w:hint="eastAsia"/>
          <w:szCs w:val="21"/>
        </w:rPr>
        <w:t>地址：</w:t>
      </w:r>
      <w:r w:rsidRPr="00F03280">
        <w:rPr>
          <w:rFonts w:ascii="Times New Roman" w:hAnsi="Times New Roman" w:cs="Times New Roman" w:hint="eastAsia"/>
          <w:szCs w:val="21"/>
        </w:rPr>
        <w:t>四川省成都市武侯区新南路</w:t>
      </w:r>
      <w:r w:rsidRPr="00F03280">
        <w:rPr>
          <w:rFonts w:ascii="Times New Roman" w:hAnsi="Times New Roman" w:cs="Times New Roman" w:hint="eastAsia"/>
          <w:szCs w:val="21"/>
        </w:rPr>
        <w:t>103</w:t>
      </w:r>
      <w:r w:rsidR="00E94860">
        <w:rPr>
          <w:rFonts w:ascii="Times New Roman" w:hAnsi="Times New Roman" w:cs="Times New Roman" w:hint="eastAsia"/>
          <w:szCs w:val="21"/>
        </w:rPr>
        <w:t>号</w:t>
      </w:r>
      <w:r w:rsidRPr="00F03280">
        <w:rPr>
          <w:rFonts w:ascii="Times New Roman" w:hAnsi="Times New Roman" w:cs="Times New Roman" w:hint="eastAsia"/>
          <w:szCs w:val="21"/>
        </w:rPr>
        <w:t>）</w:t>
      </w:r>
    </w:p>
    <w:p w:rsidR="002712BE" w:rsidRPr="00BE0435" w:rsidRDefault="00BE0435" w:rsidP="00BE0435">
      <w:pPr>
        <w:tabs>
          <w:tab w:val="left" w:pos="741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酒店</w:t>
      </w:r>
      <w:r w:rsidR="00E94860">
        <w:rPr>
          <w:rFonts w:ascii="Times New Roman" w:hAnsi="Times New Roman" w:cs="Times New Roman" w:hint="eastAsia"/>
          <w:szCs w:val="21"/>
        </w:rPr>
        <w:t>距离</w:t>
      </w:r>
      <w:r w:rsidR="00E94860" w:rsidRPr="00E94860">
        <w:rPr>
          <w:rFonts w:ascii="Times New Roman" w:hAnsi="Times New Roman" w:cs="Times New Roman" w:hint="eastAsia"/>
          <w:szCs w:val="21"/>
        </w:rPr>
        <w:t>天府国际机场</w:t>
      </w:r>
      <w:r w:rsidR="00E94860">
        <w:rPr>
          <w:rFonts w:ascii="Times New Roman" w:hAnsi="Times New Roman" w:cs="Times New Roman" w:hint="eastAsia"/>
          <w:szCs w:val="21"/>
        </w:rPr>
        <w:t>约</w:t>
      </w:r>
      <w:r w:rsidR="00E94860">
        <w:rPr>
          <w:rFonts w:ascii="Times New Roman" w:hAnsi="Times New Roman" w:cs="Times New Roman" w:hint="eastAsia"/>
          <w:szCs w:val="21"/>
        </w:rPr>
        <w:t>60</w:t>
      </w:r>
      <w:r w:rsidR="00E94860">
        <w:rPr>
          <w:rFonts w:ascii="Times New Roman" w:hAnsi="Times New Roman" w:cs="Times New Roman" w:hint="eastAsia"/>
          <w:szCs w:val="21"/>
        </w:rPr>
        <w:t>公里</w:t>
      </w:r>
      <w:r>
        <w:rPr>
          <w:rFonts w:ascii="Times New Roman" w:hAnsi="Times New Roman" w:cs="Times New Roman" w:hint="eastAsia"/>
          <w:szCs w:val="21"/>
        </w:rPr>
        <w:t>，</w:t>
      </w:r>
      <w:r w:rsidR="00E94860">
        <w:rPr>
          <w:rFonts w:ascii="Times New Roman" w:hAnsi="Times New Roman" w:cs="Times New Roman" w:hint="eastAsia"/>
          <w:szCs w:val="21"/>
        </w:rPr>
        <w:t>距离</w:t>
      </w:r>
      <w:r w:rsidR="00E94860" w:rsidRPr="00E94860">
        <w:rPr>
          <w:rFonts w:ascii="Times New Roman" w:hAnsi="Times New Roman" w:cs="Times New Roman" w:hint="eastAsia"/>
          <w:szCs w:val="21"/>
        </w:rPr>
        <w:t>双流国际机场</w:t>
      </w:r>
      <w:r w:rsidR="00E94860">
        <w:rPr>
          <w:rFonts w:ascii="Times New Roman" w:hAnsi="Times New Roman" w:cs="Times New Roman" w:hint="eastAsia"/>
          <w:szCs w:val="21"/>
        </w:rPr>
        <w:t>约</w:t>
      </w:r>
      <w:r w:rsidR="00E94860">
        <w:rPr>
          <w:rFonts w:ascii="Times New Roman" w:hAnsi="Times New Roman" w:cs="Times New Roman" w:hint="eastAsia"/>
          <w:szCs w:val="21"/>
        </w:rPr>
        <w:t>20</w:t>
      </w:r>
      <w:r w:rsidR="00E94860">
        <w:rPr>
          <w:rFonts w:ascii="Times New Roman" w:hAnsi="Times New Roman" w:cs="Times New Roman" w:hint="eastAsia"/>
          <w:szCs w:val="21"/>
        </w:rPr>
        <w:t>公里</w:t>
      </w:r>
      <w:r>
        <w:rPr>
          <w:rFonts w:ascii="Times New Roman" w:hAnsi="Times New Roman" w:cs="Times New Roman" w:hint="eastAsia"/>
          <w:szCs w:val="21"/>
        </w:rPr>
        <w:t>，</w:t>
      </w:r>
      <w:r w:rsidR="00E94860">
        <w:rPr>
          <w:rFonts w:ascii="Times New Roman" w:hAnsi="Times New Roman" w:cs="Times New Roman"/>
          <w:szCs w:val="21"/>
        </w:rPr>
        <w:t>距离</w:t>
      </w:r>
      <w:r w:rsidR="00ED1259">
        <w:rPr>
          <w:rFonts w:ascii="Times New Roman" w:hAnsi="Times New Roman" w:cs="Times New Roman"/>
          <w:szCs w:val="21"/>
        </w:rPr>
        <w:t>高铁</w:t>
      </w:r>
      <w:r w:rsidR="00E94860">
        <w:rPr>
          <w:rFonts w:ascii="Times New Roman" w:hAnsi="Times New Roman" w:cs="Times New Roman"/>
          <w:szCs w:val="21"/>
        </w:rPr>
        <w:t>成都东站</w:t>
      </w:r>
      <w:r w:rsidR="00ED1259">
        <w:rPr>
          <w:rFonts w:ascii="Times New Roman" w:hAnsi="Times New Roman" w:cs="Times New Roman"/>
          <w:szCs w:val="21"/>
        </w:rPr>
        <w:t>约</w:t>
      </w:r>
      <w:r w:rsidR="00ED1259">
        <w:rPr>
          <w:rFonts w:ascii="Times New Roman" w:hAnsi="Times New Roman" w:cs="Times New Roman" w:hint="eastAsia"/>
          <w:szCs w:val="21"/>
        </w:rPr>
        <w:t>10</w:t>
      </w:r>
      <w:r w:rsidR="00ED1259">
        <w:rPr>
          <w:rFonts w:ascii="Times New Roman" w:hAnsi="Times New Roman" w:cs="Times New Roman" w:hint="eastAsia"/>
          <w:szCs w:val="21"/>
        </w:rPr>
        <w:t>公里</w:t>
      </w:r>
      <w:r>
        <w:rPr>
          <w:rFonts w:ascii="Times New Roman" w:hAnsi="Times New Roman" w:cs="Times New Roman" w:hint="eastAsia"/>
          <w:szCs w:val="21"/>
        </w:rPr>
        <w:t>，</w:t>
      </w:r>
      <w:r w:rsidR="00E94860">
        <w:rPr>
          <w:rFonts w:ascii="Times New Roman" w:hAnsi="Times New Roman" w:cs="Times New Roman" w:hint="eastAsia"/>
          <w:szCs w:val="21"/>
        </w:rPr>
        <w:t>距离</w:t>
      </w:r>
      <w:r w:rsidR="00ED1259">
        <w:rPr>
          <w:rFonts w:ascii="Times New Roman" w:hAnsi="Times New Roman" w:cs="Times New Roman" w:hint="eastAsia"/>
          <w:szCs w:val="21"/>
        </w:rPr>
        <w:t>高铁</w:t>
      </w:r>
      <w:r w:rsidR="00E94860">
        <w:rPr>
          <w:rFonts w:ascii="Times New Roman" w:hAnsi="Times New Roman" w:cs="Times New Roman" w:hint="eastAsia"/>
          <w:szCs w:val="21"/>
        </w:rPr>
        <w:t>成都</w:t>
      </w:r>
      <w:r w:rsidR="00ED1259">
        <w:rPr>
          <w:rFonts w:ascii="Times New Roman" w:hAnsi="Times New Roman" w:cs="Times New Roman" w:hint="eastAsia"/>
          <w:szCs w:val="21"/>
        </w:rPr>
        <w:t>南站约</w:t>
      </w:r>
      <w:r w:rsidR="00ED1259">
        <w:rPr>
          <w:rFonts w:ascii="Times New Roman" w:hAnsi="Times New Roman" w:cs="Times New Roman" w:hint="eastAsia"/>
          <w:szCs w:val="21"/>
        </w:rPr>
        <w:t>5</w:t>
      </w:r>
      <w:r w:rsidR="00ED1259">
        <w:rPr>
          <w:rFonts w:ascii="Times New Roman" w:hAnsi="Times New Roman" w:cs="Times New Roman" w:hint="eastAsia"/>
          <w:szCs w:val="21"/>
        </w:rPr>
        <w:t>公里</w:t>
      </w:r>
      <w:r>
        <w:rPr>
          <w:rFonts w:ascii="Times New Roman" w:hAnsi="Times New Roman" w:cs="Times New Roman" w:hint="eastAsia"/>
          <w:szCs w:val="21"/>
        </w:rPr>
        <w:t>。</w:t>
      </w:r>
    </w:p>
    <w:p w:rsidR="002712BE" w:rsidRPr="00BE0435" w:rsidRDefault="002712BE" w:rsidP="008032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2BE" w:rsidRDefault="002712BE" w:rsidP="008032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2BE" w:rsidRDefault="002712BE" w:rsidP="008032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712BE" w:rsidSect="00D67BB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4C" w:rsidRDefault="00EF0F4C" w:rsidP="002920F4">
      <w:r>
        <w:separator/>
      </w:r>
    </w:p>
  </w:endnote>
  <w:endnote w:type="continuationSeparator" w:id="0">
    <w:p w:rsidR="00EF0F4C" w:rsidRDefault="00EF0F4C" w:rsidP="0029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4C" w:rsidRDefault="00EF0F4C" w:rsidP="002920F4">
      <w:r>
        <w:separator/>
      </w:r>
    </w:p>
  </w:footnote>
  <w:footnote w:type="continuationSeparator" w:id="0">
    <w:p w:rsidR="00EF0F4C" w:rsidRDefault="00EF0F4C" w:rsidP="00292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ECD"/>
    <w:multiLevelType w:val="hybridMultilevel"/>
    <w:tmpl w:val="9F76DF10"/>
    <w:lvl w:ilvl="0" w:tplc="1B9EF51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B3F56B2"/>
    <w:multiLevelType w:val="hybridMultilevel"/>
    <w:tmpl w:val="E8442C50"/>
    <w:lvl w:ilvl="0" w:tplc="1B9EF51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0F4"/>
    <w:rsid w:val="00017811"/>
    <w:rsid w:val="0009062B"/>
    <w:rsid w:val="000B670A"/>
    <w:rsid w:val="000D4EF1"/>
    <w:rsid w:val="000F30BE"/>
    <w:rsid w:val="00123AB2"/>
    <w:rsid w:val="00126446"/>
    <w:rsid w:val="00142B06"/>
    <w:rsid w:val="001717D8"/>
    <w:rsid w:val="00171945"/>
    <w:rsid w:val="00192FCA"/>
    <w:rsid w:val="001962B6"/>
    <w:rsid w:val="001B2A09"/>
    <w:rsid w:val="001B3C37"/>
    <w:rsid w:val="001C4C0B"/>
    <w:rsid w:val="001E7409"/>
    <w:rsid w:val="002029C8"/>
    <w:rsid w:val="0021433A"/>
    <w:rsid w:val="002259DB"/>
    <w:rsid w:val="002331F7"/>
    <w:rsid w:val="00235C87"/>
    <w:rsid w:val="002420ED"/>
    <w:rsid w:val="00257D77"/>
    <w:rsid w:val="002712BE"/>
    <w:rsid w:val="002712E9"/>
    <w:rsid w:val="002833DA"/>
    <w:rsid w:val="00290FA3"/>
    <w:rsid w:val="002920F4"/>
    <w:rsid w:val="00293F67"/>
    <w:rsid w:val="002A4E21"/>
    <w:rsid w:val="002D13C5"/>
    <w:rsid w:val="002D755A"/>
    <w:rsid w:val="002F538C"/>
    <w:rsid w:val="00307072"/>
    <w:rsid w:val="00330EDC"/>
    <w:rsid w:val="00334FCF"/>
    <w:rsid w:val="00335C36"/>
    <w:rsid w:val="00341B90"/>
    <w:rsid w:val="0034617F"/>
    <w:rsid w:val="00372A07"/>
    <w:rsid w:val="00391C62"/>
    <w:rsid w:val="00393950"/>
    <w:rsid w:val="003A4EDF"/>
    <w:rsid w:val="003D1B07"/>
    <w:rsid w:val="003E6558"/>
    <w:rsid w:val="003F357F"/>
    <w:rsid w:val="003F71A3"/>
    <w:rsid w:val="0040468A"/>
    <w:rsid w:val="00431930"/>
    <w:rsid w:val="004462FA"/>
    <w:rsid w:val="00446B33"/>
    <w:rsid w:val="004573BC"/>
    <w:rsid w:val="00463306"/>
    <w:rsid w:val="0046415C"/>
    <w:rsid w:val="00484049"/>
    <w:rsid w:val="00492874"/>
    <w:rsid w:val="004D07BA"/>
    <w:rsid w:val="004D251B"/>
    <w:rsid w:val="004D2A21"/>
    <w:rsid w:val="004D3CF6"/>
    <w:rsid w:val="004F4A7C"/>
    <w:rsid w:val="004F5E35"/>
    <w:rsid w:val="005000ED"/>
    <w:rsid w:val="005055FB"/>
    <w:rsid w:val="00520FA2"/>
    <w:rsid w:val="00527443"/>
    <w:rsid w:val="00536111"/>
    <w:rsid w:val="00555224"/>
    <w:rsid w:val="00573236"/>
    <w:rsid w:val="00580699"/>
    <w:rsid w:val="00586D0A"/>
    <w:rsid w:val="005B0A6D"/>
    <w:rsid w:val="005B4EF3"/>
    <w:rsid w:val="005C3D32"/>
    <w:rsid w:val="005D4599"/>
    <w:rsid w:val="005D5C1C"/>
    <w:rsid w:val="005F0C79"/>
    <w:rsid w:val="005F346B"/>
    <w:rsid w:val="005F452C"/>
    <w:rsid w:val="006028B3"/>
    <w:rsid w:val="00611DA4"/>
    <w:rsid w:val="0062154D"/>
    <w:rsid w:val="0064049A"/>
    <w:rsid w:val="0064059F"/>
    <w:rsid w:val="0064105C"/>
    <w:rsid w:val="006420A3"/>
    <w:rsid w:val="00647C67"/>
    <w:rsid w:val="00667645"/>
    <w:rsid w:val="006737FA"/>
    <w:rsid w:val="00674738"/>
    <w:rsid w:val="006862AF"/>
    <w:rsid w:val="006906E8"/>
    <w:rsid w:val="00694AA0"/>
    <w:rsid w:val="006A5797"/>
    <w:rsid w:val="006C3B5E"/>
    <w:rsid w:val="006D609D"/>
    <w:rsid w:val="006E0E6C"/>
    <w:rsid w:val="00733C98"/>
    <w:rsid w:val="00743DA6"/>
    <w:rsid w:val="00745277"/>
    <w:rsid w:val="0075405A"/>
    <w:rsid w:val="007807D2"/>
    <w:rsid w:val="007870F4"/>
    <w:rsid w:val="0079256A"/>
    <w:rsid w:val="007A50F6"/>
    <w:rsid w:val="007C10B0"/>
    <w:rsid w:val="007D4199"/>
    <w:rsid w:val="007F02A9"/>
    <w:rsid w:val="007F4E5F"/>
    <w:rsid w:val="008032FE"/>
    <w:rsid w:val="00812CFF"/>
    <w:rsid w:val="00820FDA"/>
    <w:rsid w:val="00847057"/>
    <w:rsid w:val="00854FD5"/>
    <w:rsid w:val="00857D27"/>
    <w:rsid w:val="008914BE"/>
    <w:rsid w:val="00895DED"/>
    <w:rsid w:val="008A1BEE"/>
    <w:rsid w:val="008A3506"/>
    <w:rsid w:val="008B107D"/>
    <w:rsid w:val="008C3F75"/>
    <w:rsid w:val="008C4E78"/>
    <w:rsid w:val="008D0153"/>
    <w:rsid w:val="008D7D80"/>
    <w:rsid w:val="00914115"/>
    <w:rsid w:val="00914E08"/>
    <w:rsid w:val="009267CF"/>
    <w:rsid w:val="0093369E"/>
    <w:rsid w:val="00942380"/>
    <w:rsid w:val="00942487"/>
    <w:rsid w:val="009430E2"/>
    <w:rsid w:val="00944FC8"/>
    <w:rsid w:val="0094751B"/>
    <w:rsid w:val="00981731"/>
    <w:rsid w:val="009824BD"/>
    <w:rsid w:val="009A1E0C"/>
    <w:rsid w:val="009A4665"/>
    <w:rsid w:val="009C1D22"/>
    <w:rsid w:val="009F4BF7"/>
    <w:rsid w:val="00A11102"/>
    <w:rsid w:val="00A72670"/>
    <w:rsid w:val="00A8318D"/>
    <w:rsid w:val="00A86407"/>
    <w:rsid w:val="00A87545"/>
    <w:rsid w:val="00AC3EA7"/>
    <w:rsid w:val="00AE5A2F"/>
    <w:rsid w:val="00AE5EB4"/>
    <w:rsid w:val="00B03ABC"/>
    <w:rsid w:val="00B4547F"/>
    <w:rsid w:val="00B53B9A"/>
    <w:rsid w:val="00B65E3B"/>
    <w:rsid w:val="00B72266"/>
    <w:rsid w:val="00B74092"/>
    <w:rsid w:val="00B758EC"/>
    <w:rsid w:val="00B82CC1"/>
    <w:rsid w:val="00B93BFD"/>
    <w:rsid w:val="00B95763"/>
    <w:rsid w:val="00BA2AAD"/>
    <w:rsid w:val="00BA3402"/>
    <w:rsid w:val="00BA6A54"/>
    <w:rsid w:val="00BC295D"/>
    <w:rsid w:val="00BD20A0"/>
    <w:rsid w:val="00BD27D7"/>
    <w:rsid w:val="00BD7F68"/>
    <w:rsid w:val="00BE0435"/>
    <w:rsid w:val="00BE09EF"/>
    <w:rsid w:val="00BE5D74"/>
    <w:rsid w:val="00C01160"/>
    <w:rsid w:val="00C10FB9"/>
    <w:rsid w:val="00C331E6"/>
    <w:rsid w:val="00C33C5E"/>
    <w:rsid w:val="00C33E9F"/>
    <w:rsid w:val="00C548CA"/>
    <w:rsid w:val="00C87985"/>
    <w:rsid w:val="00CA2F47"/>
    <w:rsid w:val="00CB1182"/>
    <w:rsid w:val="00CE4603"/>
    <w:rsid w:val="00D12B53"/>
    <w:rsid w:val="00D25089"/>
    <w:rsid w:val="00D41AE9"/>
    <w:rsid w:val="00D50348"/>
    <w:rsid w:val="00D67BB7"/>
    <w:rsid w:val="00D70E0C"/>
    <w:rsid w:val="00D80935"/>
    <w:rsid w:val="00D856C6"/>
    <w:rsid w:val="00DC1CB6"/>
    <w:rsid w:val="00DD222A"/>
    <w:rsid w:val="00DD6920"/>
    <w:rsid w:val="00DE037C"/>
    <w:rsid w:val="00DF004E"/>
    <w:rsid w:val="00E01767"/>
    <w:rsid w:val="00E2296B"/>
    <w:rsid w:val="00E339DE"/>
    <w:rsid w:val="00E36EB7"/>
    <w:rsid w:val="00E54D3A"/>
    <w:rsid w:val="00E61796"/>
    <w:rsid w:val="00E7353B"/>
    <w:rsid w:val="00E821F6"/>
    <w:rsid w:val="00E830C3"/>
    <w:rsid w:val="00E83A94"/>
    <w:rsid w:val="00E94860"/>
    <w:rsid w:val="00ED1259"/>
    <w:rsid w:val="00EF0F4C"/>
    <w:rsid w:val="00F03280"/>
    <w:rsid w:val="00F14F85"/>
    <w:rsid w:val="00F3252F"/>
    <w:rsid w:val="00F50052"/>
    <w:rsid w:val="00F6025D"/>
    <w:rsid w:val="00FC10C8"/>
    <w:rsid w:val="00FD2FCA"/>
    <w:rsid w:val="00FE2B96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0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7D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7D27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E740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E7409"/>
  </w:style>
  <w:style w:type="character" w:styleId="a7">
    <w:name w:val="Hyperlink"/>
    <w:rsid w:val="00854F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32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xiehui@fscpa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AD3FC-8BCC-4959-AFB1-97434898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30</cp:revision>
  <cp:lastPrinted>2022-10-08T07:48:00Z</cp:lastPrinted>
  <dcterms:created xsi:type="dcterms:W3CDTF">2022-09-29T07:53:00Z</dcterms:created>
  <dcterms:modified xsi:type="dcterms:W3CDTF">2023-04-10T05:41:00Z</dcterms:modified>
</cp:coreProperties>
</file>